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3.png" ContentType="image/png"/>
  <Override PartName="/word/media/image1.png" ContentType="image/png"/>
  <Override PartName="/word/media/image2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1522095</wp:posOffset>
                </wp:positionH>
                <wp:positionV relativeFrom="paragraph">
                  <wp:posOffset>-89535</wp:posOffset>
                </wp:positionV>
                <wp:extent cx="3623310" cy="313690"/>
                <wp:effectExtent l="0" t="0" r="0" b="0"/>
                <wp:wrapSquare wrapText="bothSides"/>
                <wp:docPr id="1" name="Cadr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3310" cy="313690"/>
                        </a:xfrm>
                        <a:prstGeom prst="rect"/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Convertir un script shell en exécutable</w:t>
                            </w:r>
                          </w:p>
                        </w:txbxContent>
                      </wps:txbx>
                      <wps:bodyPr anchor="t" lIns="53975" tIns="53975" rIns="53975" bIns="539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285.3pt;height:24.7pt;mso-wrap-distance-left:5.7pt;mso-wrap-distance-right:5.7pt;mso-wrap-distance-top:5.7pt;mso-wrap-distance-bottom:5.7pt;margin-top:-7.05pt;mso-position-vertical-relative:text;margin-left:119.85pt;mso-position-horizontal-relative:text">
                <v:textbox inset="0.0590277777777778in,0.0590277777777778in,0.0590277777777778in,0.0590277777777778in"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Convertir un script shell en exécutable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b/>
          <w:b/>
          <w:bCs/>
          <w:u w:val="single"/>
        </w:rPr>
      </w:pPr>
      <w:r>
        <w:rPr/>
      </w:r>
    </w:p>
    <w:p>
      <w:pPr>
        <w:pStyle w:val="Normal"/>
        <w:rPr/>
      </w:pPr>
      <w:r>
        <w:rPr>
          <w:b/>
          <w:bCs/>
          <w:u w:val="single"/>
        </w:rPr>
        <w:t>I/ Installer le paquet shc </w:t>
      </w:r>
    </w:p>
    <w:p>
      <w:pPr>
        <w:pStyle w:val="Corpsdetexte"/>
        <w:spacing w:before="0" w:after="0"/>
        <w:rPr>
          <w:highlight w:val="white"/>
        </w:rPr>
      </w:pPr>
      <w:r>
        <w:rPr>
          <w:highlight w:val="white"/>
        </w:rPr>
      </w:r>
    </w:p>
    <w:p>
      <w:pPr>
        <w:pStyle w:val="Normal"/>
        <w:rPr/>
      </w:pPr>
      <w:r>
        <w:rPr>
          <w:b/>
          <w:bCs/>
        </w:rPr>
        <w:t>Problème :</w:t>
      </w:r>
      <w:r>
        <w:rPr/>
        <w:t xml:space="preserve"> le paquet est bugué pour Primtux 4 lubuntu, donc on n’installe pas le paquet par le gestionnaire synaptic ou par un apt-get install !</w:t>
      </w:r>
    </w:p>
    <w:p>
      <w:pPr>
        <w:pStyle w:val="Normal"/>
        <w:rPr/>
      </w:pPr>
      <w:r>
        <w:rPr/>
        <w:t>Pour corriger le souci, il faut télécharger les sources de la dernière version et les compiler 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Télécharger ici : </w:t>
      </w:r>
      <w:hyperlink r:id="rId2">
        <w:r>
          <w:rPr>
            <w:rStyle w:val="LienInternet"/>
          </w:rPr>
          <w:t>https://github.com/neurobin/shc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Dézipper l’archive ; à l’aide d’un terminal aller dans le dossier « shc-release » :</w:t>
      </w:r>
    </w:p>
    <w:p>
      <w:pPr>
        <w:pStyle w:val="Normal"/>
        <w:rPr/>
      </w:pPr>
      <w:r>
        <w:rPr/>
      </w:r>
    </w:p>
    <w:p>
      <w:pPr>
        <w:pStyle w:val="Normal"/>
        <w:rPr>
          <w:highlight w:val="white"/>
        </w:rPr>
      </w:pPr>
      <w:r>
        <w:rPr>
          <w:highlight w:val="white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229350" cy="1419225"/>
            <wp:effectExtent l="0" t="0" r="0" b="0"/>
            <wp:wrapSquare wrapText="largest"/>
            <wp:docPr id="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  <w:t>Pour compiler les sources dans le terminal :</w:t>
      </w:r>
    </w:p>
    <w:p>
      <w:pPr>
        <w:pStyle w:val="Normal"/>
        <w:rPr/>
      </w:pPr>
      <w:r>
        <w:rPr/>
      </w:r>
    </w:p>
    <w:p>
      <w:pPr>
        <w:pStyle w:val="Normal"/>
        <w:rPr>
          <w:highlight w:val="lightGray"/>
        </w:rPr>
      </w:pPr>
      <w:r>
        <w:rPr>
          <w:highlight w:val="lightGray"/>
        </w:rPr>
        <w:t>sudo ./</w:t>
      </w:r>
      <w:r>
        <w:rPr>
          <w:highlight w:val="lightGray"/>
        </w:rPr>
        <w:t>configure</w:t>
      </w:r>
    </w:p>
    <w:p>
      <w:pPr>
        <w:pStyle w:val="Normal"/>
        <w:rPr>
          <w:highlight w:val="lightGray"/>
        </w:rPr>
      </w:pPr>
      <w:r>
        <w:rPr>
          <w:highlight w:val="lightGray"/>
        </w:rPr>
        <w:t xml:space="preserve">sudo make </w:t>
      </w:r>
    </w:p>
    <w:p>
      <w:pPr>
        <w:pStyle w:val="Normal"/>
        <w:rPr>
          <w:highlight w:val="lightGray"/>
        </w:rPr>
      </w:pPr>
      <w:r>
        <w:rPr>
          <w:highlight w:val="lightGray"/>
        </w:rPr>
        <w:t>sudo make install</w:t>
      </w:r>
    </w:p>
    <w:p>
      <w:pPr>
        <w:pStyle w:val="Normal"/>
        <w:rPr>
          <w:highlight w:val="white"/>
        </w:rPr>
      </w:pPr>
      <w:r>
        <w:rPr>
          <w:highlight w:val="white"/>
        </w:rPr>
      </w:r>
    </w:p>
    <w:p>
      <w:pPr>
        <w:pStyle w:val="Normal"/>
        <w:rPr/>
      </w:pPr>
      <w:r>
        <w:rPr/>
        <w:t>La commande « shc » est maintenant disponible dans un terminal.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/>
      </w:r>
    </w:p>
    <w:p>
      <w:pPr>
        <w:pStyle w:val="Normal"/>
        <w:rPr/>
      </w:pPr>
      <w:r>
        <w:rPr>
          <w:b/>
          <w:bCs/>
          <w:u w:val="single"/>
        </w:rPr>
        <w:t>I</w:t>
      </w:r>
      <w:r>
        <w:rPr>
          <w:b/>
          <w:bCs/>
          <w:u w:val="single"/>
        </w:rPr>
        <w:t>I</w:t>
      </w:r>
      <w:r>
        <w:rPr>
          <w:b/>
          <w:bCs/>
          <w:u w:val="single"/>
        </w:rPr>
        <w:t xml:space="preserve">/ </w:t>
      </w:r>
      <w:r>
        <w:rPr>
          <w:b/>
          <w:bCs/>
          <w:u w:val="single"/>
        </w:rPr>
        <w:t>Transformer son script en exécutable :</w:t>
      </w:r>
    </w:p>
    <w:p>
      <w:pPr>
        <w:pStyle w:val="Normal"/>
        <w:rPr>
          <w:b/>
          <w:b/>
          <w:bCs/>
          <w:u w:val="single"/>
        </w:rPr>
      </w:pPr>
      <w:r>
        <w:rPr/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 xml:space="preserve">Le script doit </w:t>
      </w:r>
      <w:r>
        <w:rPr>
          <w:b/>
          <w:bCs/>
          <w:u w:val="single"/>
        </w:rPr>
        <w:t>obligatoirement commencé par :</w:t>
      </w:r>
      <w:r>
        <w:rPr>
          <w:b w:val="false"/>
          <w:bCs w:val="false"/>
          <w:u w:val="none"/>
        </w:rPr>
        <w:t xml:space="preserve"> 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/>
          <w:bCs/>
          <w:sz w:val="28"/>
          <w:szCs w:val="28"/>
          <w:u w:val="none"/>
        </w:rPr>
        <w:tab/>
      </w:r>
      <w:r>
        <w:rPr>
          <w:b/>
          <w:bCs/>
          <w:sz w:val="28"/>
          <w:szCs w:val="28"/>
          <w:highlight w:val="lightGray"/>
          <w:u w:val="none"/>
        </w:rPr>
        <w:t>#!/bin/bash</w:t>
      </w:r>
    </w:p>
    <w:p>
      <w:pPr>
        <w:pStyle w:val="Normal"/>
        <w:rPr>
          <w:highlight w:val="white"/>
        </w:rPr>
      </w:pPr>
      <w:r>
        <w:rPr>
          <w:highlight w:val="white"/>
        </w:rPr>
      </w:r>
    </w:p>
    <w:p>
      <w:pPr>
        <w:pStyle w:val="Normal"/>
        <w:rPr/>
      </w:pPr>
      <w: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2891155</wp:posOffset>
            </wp:positionH>
            <wp:positionV relativeFrom="paragraph">
              <wp:posOffset>230505</wp:posOffset>
            </wp:positionV>
            <wp:extent cx="3267075" cy="1343025"/>
            <wp:effectExtent l="0" t="0" r="0" b="0"/>
            <wp:wrapSquare wrapText="largest"/>
            <wp:docPr id="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Il s’agit d’un commentaire qui est indispensable à mettre au début du script.</w:t>
      </w:r>
    </w:p>
    <w:p>
      <w:pPr>
        <w:pStyle w:val="Normal"/>
        <w:rPr/>
      </w:pPr>
      <w:r>
        <w:rPr/>
        <w:t>Exemple de script :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8"/>
          <w:szCs w:val="28"/>
          <w:highlight w:val="lightGray"/>
        </w:rPr>
      </w:pPr>
      <w:r>
        <w:rPr>
          <w:b w:val="false"/>
          <w:bCs w:val="false"/>
          <w:u w:val="none"/>
        </w:rPr>
      </w:r>
    </w:p>
    <w:p>
      <w:pPr>
        <w:pStyle w:val="Normal"/>
        <w:rPr>
          <w:b/>
          <w:b/>
          <w:bCs/>
          <w:sz w:val="28"/>
          <w:szCs w:val="28"/>
          <w:highlight w:val="lightGray"/>
        </w:rPr>
      </w:pPr>
      <w:r>
        <w:rPr>
          <w:b w:val="false"/>
          <w:bCs w:val="false"/>
          <w:u w:val="none"/>
        </w:rPr>
      </w:r>
    </w:p>
    <w:p>
      <w:pPr>
        <w:pStyle w:val="Normal"/>
        <w:rPr/>
      </w:pPr>
      <w:r>
        <w:rPr>
          <w:b w:val="false"/>
          <w:bCs w:val="false"/>
          <w:u w:val="none"/>
        </w:rPr>
        <w:t xml:space="preserve">Le script </w:t>
      </w:r>
      <w:r>
        <w:rPr>
          <w:b w:val="false"/>
          <w:bCs w:val="false"/>
          <w:u w:val="none"/>
        </w:rPr>
        <w:t>essai.sh :</w:t>
      </w:r>
    </w:p>
    <w:p>
      <w:pPr>
        <w:pStyle w:val="Normal"/>
        <w:rPr/>
      </w:pPr>
      <w:r>
        <w:rPr>
          <w:b w:val="false"/>
          <w:bCs w:val="false"/>
          <w:u w:val="none"/>
        </w:rPr>
        <w:tab/>
        <w:t>#!/bin/bash</w:t>
      </w:r>
    </w:p>
    <w:p>
      <w:pPr>
        <w:pStyle w:val="Normal"/>
        <w:rPr/>
      </w:pPr>
      <w:r>
        <w:rPr>
          <w:b w:val="false"/>
          <w:bCs w:val="false"/>
          <w:u w:val="none"/>
        </w:rPr>
        <w:tab/>
        <w:t>echo « toto »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/>
      </w:r>
    </w:p>
    <w:p>
      <w:pPr>
        <w:pStyle w:val="Normal"/>
        <w:rPr/>
      </w:pPr>
      <w:r>
        <w:rPr>
          <w:b w:val="false"/>
          <w:bCs w:val="false"/>
          <w:u w:val="none"/>
        </w:rPr>
        <w:t>Pour le transformer le script « essai.sh » en exécutable :</w:t>
      </w:r>
    </w:p>
    <w:p>
      <w:pPr>
        <w:pStyle w:val="Normal"/>
        <w:rPr/>
      </w:pPr>
      <w:r>
        <w:rPr>
          <w:b w:val="false"/>
          <w:bCs w:val="false"/>
          <w:u w:val="none"/>
        </w:rPr>
        <w:tab/>
      </w:r>
      <w:r>
        <w:rPr>
          <w:b/>
          <w:bCs/>
          <w:sz w:val="28"/>
          <w:szCs w:val="28"/>
          <w:highlight w:val="lightGray"/>
          <w:u w:val="none"/>
        </w:rPr>
        <w:t>shc -f essai.sh</w:t>
      </w:r>
    </w:p>
    <w:p>
      <w:pPr>
        <w:pStyle w:val="Normal"/>
        <w:rPr>
          <w:b/>
          <w:b/>
          <w:bCs/>
          <w:sz w:val="28"/>
          <w:szCs w:val="28"/>
          <w:highlight w:val="lightGray"/>
        </w:rPr>
      </w:pPr>
      <w:r>
        <w:rPr>
          <w:b w:val="false"/>
          <w:bCs w:val="false"/>
          <w:u w:val="none"/>
        </w:rPr>
      </w:r>
    </w:p>
    <w:p>
      <w:pPr>
        <w:pStyle w:val="Normal"/>
        <w:rPr/>
      </w:pPr>
      <w:r>
        <w:rPr/>
        <w:t xml:space="preserve">On obtient alors dans le dossier du script un fichier </w:t>
      </w:r>
      <w:r>
        <w:rPr>
          <w:b/>
          <w:bCs/>
        </w:rPr>
        <w:t>essai.sh.x</w:t>
      </w:r>
      <w:r>
        <w:rPr/>
        <w:t xml:space="preserve"> qui est exécutable (qui peut être mis dans le launcher d’applications). Cet exécutable peut être renommé à sa guise. Pour lancer l’exécutable dans un terminal (ajouer ./ avant le nom) :</w:t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3710305</wp:posOffset>
            </wp:positionH>
            <wp:positionV relativeFrom="paragraph">
              <wp:posOffset>18415</wp:posOffset>
            </wp:positionV>
            <wp:extent cx="3000375" cy="609600"/>
            <wp:effectExtent l="0" t="0" r="0" b="0"/>
            <wp:wrapSquare wrapText="bothSides"/>
            <wp:docPr id="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  <w:tab/>
      </w:r>
      <w:r>
        <w:rPr>
          <w:b/>
          <w:bCs/>
          <w:color w:val="000000"/>
          <w:sz w:val="28"/>
          <w:szCs w:val="28"/>
          <w:highlight w:val="lightGray"/>
        </w:rPr>
        <w:t>./</w:t>
      </w:r>
      <w:r>
        <w:rPr>
          <w:b/>
          <w:bCs/>
          <w:color w:val="000000"/>
          <w:sz w:val="28"/>
          <w:szCs w:val="28"/>
          <w:highlight w:val="lightGray"/>
        </w:rPr>
        <w:t>essai.sh.x</w:t>
      </w:r>
    </w:p>
    <w:sectPr>
      <w:type w:val="nextPage"/>
      <w:pgSz w:w="11906" w:h="16838"/>
      <w:pgMar w:left="600" w:right="596" w:header="0" w:top="585" w:footer="0" w:bottom="443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Lohit Devanagari"/>
        <w:kern w:val="2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DejaVu Sans" w:cs="Lohit Devanagari"/>
      <w:color w:val="auto"/>
      <w:kern w:val="2"/>
      <w:sz w:val="24"/>
      <w:szCs w:val="24"/>
      <w:lang w:val="fr-FR" w:eastAsia="zh-CN" w:bidi="hi-IN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character" w:styleId="Accentuation">
    <w:name w:val="Accentuation"/>
    <w:qFormat/>
    <w:rPr>
      <w:i/>
      <w:iCs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DejaVu Sans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DejaVu Sans Mono" w:cs="Liberation Mono"/>
      <w:sz w:val="20"/>
      <w:szCs w:val="20"/>
    </w:rPr>
  </w:style>
  <w:style w:type="paragraph" w:styleId="Contenudecadre">
    <w:name w:val="Contenu de cadre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github.com/neurobin/shc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LibreOffice/6.0.7.3$Linux_X86_64 LibreOffice_project/00m0$Build-3</Application>
  <Pages>1</Pages>
  <Words>197</Words>
  <Characters>985</Characters>
  <CharactersWithSpaces>1167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2020-01-18T17:51:28Z</dcterms:created>
  <dc:creator/>
  <dc:description/>
  <dc:language>fr-FR</dc:language>
  <cp:lastModifiedBy/>
  <dcterms:modified xsi:type="dcterms:W3CDTF">2020-01-18T19:20:07Z</dcterms:modified>
  <cp:revision>1</cp:revision>
  <dc:subject/>
  <dc:title/>
</cp:coreProperties>
</file>