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3E1" w:rsidRPr="0014083F" w:rsidRDefault="00E83BA8" w:rsidP="007B4E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Propositions de routines qu</w:t>
      </w:r>
      <w:bookmarkStart w:id="0" w:name="_GoBack"/>
      <w:bookmarkEnd w:id="0"/>
      <w:r>
        <w:rPr>
          <w:b/>
          <w:sz w:val="32"/>
          <w:szCs w:val="32"/>
        </w:rPr>
        <w:t>otidiennes en</w:t>
      </w:r>
      <w:r w:rsidR="007B4EA9" w:rsidRPr="0014083F">
        <w:rPr>
          <w:b/>
          <w:sz w:val="32"/>
          <w:szCs w:val="32"/>
        </w:rPr>
        <w:t xml:space="preserve"> cycle 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6"/>
        <w:gridCol w:w="2468"/>
        <w:gridCol w:w="6062"/>
      </w:tblGrid>
      <w:tr w:rsidR="000605E9" w:rsidTr="004C7A2A">
        <w:tc>
          <w:tcPr>
            <w:tcW w:w="3263" w:type="dxa"/>
          </w:tcPr>
          <w:p w:rsidR="007B4EA9" w:rsidRPr="0014083F" w:rsidRDefault="007B4EA9" w:rsidP="0014083F">
            <w:pPr>
              <w:jc w:val="center"/>
              <w:rPr>
                <w:b/>
                <w:sz w:val="28"/>
                <w:szCs w:val="28"/>
              </w:rPr>
            </w:pPr>
            <w:r w:rsidRPr="0014083F">
              <w:rPr>
                <w:b/>
                <w:sz w:val="28"/>
                <w:szCs w:val="28"/>
              </w:rPr>
              <w:t>Type d’activité</w:t>
            </w:r>
          </w:p>
        </w:tc>
        <w:tc>
          <w:tcPr>
            <w:tcW w:w="2969" w:type="dxa"/>
          </w:tcPr>
          <w:p w:rsidR="007B4EA9" w:rsidRPr="0014083F" w:rsidRDefault="007B4EA9" w:rsidP="0014083F">
            <w:pPr>
              <w:jc w:val="center"/>
              <w:rPr>
                <w:b/>
                <w:sz w:val="28"/>
                <w:szCs w:val="28"/>
              </w:rPr>
            </w:pPr>
            <w:r w:rsidRPr="0014083F">
              <w:rPr>
                <w:b/>
                <w:sz w:val="28"/>
                <w:szCs w:val="28"/>
              </w:rPr>
              <w:t>Accompagnement de l’élève</w:t>
            </w:r>
          </w:p>
        </w:tc>
        <w:tc>
          <w:tcPr>
            <w:tcW w:w="4224" w:type="dxa"/>
          </w:tcPr>
          <w:p w:rsidR="007B4EA9" w:rsidRPr="0014083F" w:rsidRDefault="007B4EA9" w:rsidP="0014083F">
            <w:pPr>
              <w:jc w:val="center"/>
              <w:rPr>
                <w:b/>
                <w:sz w:val="28"/>
                <w:szCs w:val="28"/>
              </w:rPr>
            </w:pPr>
            <w:r w:rsidRPr="0014083F">
              <w:rPr>
                <w:b/>
                <w:sz w:val="28"/>
                <w:szCs w:val="28"/>
              </w:rPr>
              <w:t>contenus</w:t>
            </w:r>
          </w:p>
        </w:tc>
      </w:tr>
      <w:tr w:rsidR="000605E9" w:rsidTr="004C7A2A">
        <w:tc>
          <w:tcPr>
            <w:tcW w:w="3263" w:type="dxa"/>
          </w:tcPr>
          <w:p w:rsidR="007B4EA9" w:rsidRDefault="007B4EA9" w:rsidP="007B4EA9">
            <w:r>
              <w:t>Rituels de matin</w:t>
            </w:r>
          </w:p>
        </w:tc>
        <w:tc>
          <w:tcPr>
            <w:tcW w:w="2969" w:type="dxa"/>
          </w:tcPr>
          <w:p w:rsidR="007B4EA9" w:rsidRDefault="00415586" w:rsidP="007B4EA9">
            <w:r>
              <w:t>Date, météo, humeur du jour</w:t>
            </w:r>
          </w:p>
        </w:tc>
        <w:tc>
          <w:tcPr>
            <w:tcW w:w="4224" w:type="dxa"/>
          </w:tcPr>
          <w:p w:rsidR="007B4EA9" w:rsidRDefault="0014083F" w:rsidP="00DB7FCA">
            <w:r>
              <w:t>Chaque matin je dis comment je me sens</w:t>
            </w:r>
          </w:p>
          <w:p w:rsidR="00CF743F" w:rsidRDefault="00CF743F" w:rsidP="00DB7FCA"/>
        </w:tc>
      </w:tr>
      <w:tr w:rsidR="000605E9" w:rsidTr="004C7A2A">
        <w:tc>
          <w:tcPr>
            <w:tcW w:w="3263" w:type="dxa"/>
          </w:tcPr>
          <w:p w:rsidR="00DB7FCA" w:rsidRDefault="00DB7FCA" w:rsidP="007B4EA9">
            <w:r>
              <w:t>10 minutes par jour</w:t>
            </w:r>
          </w:p>
          <w:p w:rsidR="007B4EA9" w:rsidRDefault="007B4EA9" w:rsidP="007B4EA9">
            <w:r>
              <w:t>Calcul mental</w:t>
            </w:r>
          </w:p>
        </w:tc>
        <w:tc>
          <w:tcPr>
            <w:tcW w:w="2969" w:type="dxa"/>
          </w:tcPr>
          <w:p w:rsidR="007B4EA9" w:rsidRDefault="00DB7FCA" w:rsidP="007B4EA9">
            <w:r>
              <w:t>Tables de multiplication, d’addition</w:t>
            </w:r>
          </w:p>
          <w:p w:rsidR="00DB7FCA" w:rsidRDefault="00DB7FCA" w:rsidP="007B4EA9">
            <w:r>
              <w:t>Exercices de soustraction, de division</w:t>
            </w:r>
          </w:p>
        </w:tc>
        <w:tc>
          <w:tcPr>
            <w:tcW w:w="4224" w:type="dxa"/>
          </w:tcPr>
          <w:p w:rsidR="007B4EA9" w:rsidRDefault="00330082" w:rsidP="007B4EA9">
            <w:hyperlink r:id="rId7" w:history="1">
              <w:r w:rsidR="00A0625C" w:rsidRPr="00FB24DC">
                <w:rPr>
                  <w:rStyle w:val="Lienhypertexte"/>
                </w:rPr>
                <w:t>http://championmath.free.fr/page2CM1fac.htm</w:t>
              </w:r>
            </w:hyperlink>
            <w:r w:rsidR="00A0625C">
              <w:t xml:space="preserve"> </w:t>
            </w:r>
          </w:p>
        </w:tc>
      </w:tr>
      <w:tr w:rsidR="000605E9" w:rsidTr="004C7A2A">
        <w:tc>
          <w:tcPr>
            <w:tcW w:w="3263" w:type="dxa"/>
          </w:tcPr>
          <w:p w:rsidR="004C7A2A" w:rsidRDefault="004C7A2A" w:rsidP="005145D0">
            <w:r>
              <w:t>Dictée</w:t>
            </w:r>
            <w:r w:rsidR="005145D0">
              <w:t xml:space="preserve"> CM1 et CM2</w:t>
            </w:r>
          </w:p>
          <w:p w:rsidR="004C7A2A" w:rsidRDefault="004C7A2A" w:rsidP="005145D0">
            <w:pPr>
              <w:pStyle w:val="Paragraphedeliste"/>
            </w:pPr>
          </w:p>
        </w:tc>
        <w:tc>
          <w:tcPr>
            <w:tcW w:w="2969" w:type="dxa"/>
          </w:tcPr>
          <w:p w:rsidR="007B4EA9" w:rsidRDefault="005145D0" w:rsidP="005145D0">
            <w:r>
              <w:t xml:space="preserve">Dictées enregistrées </w:t>
            </w:r>
            <w:proofErr w:type="gramStart"/>
            <w:r>
              <w:t>avec  correction</w:t>
            </w:r>
            <w:proofErr w:type="gramEnd"/>
            <w:r w:rsidR="004C7A2A">
              <w:t xml:space="preserve"> </w:t>
            </w:r>
          </w:p>
        </w:tc>
        <w:tc>
          <w:tcPr>
            <w:tcW w:w="4224" w:type="dxa"/>
          </w:tcPr>
          <w:p w:rsidR="007B4EA9" w:rsidRDefault="00330082" w:rsidP="007B4EA9">
            <w:hyperlink r:id="rId8" w:history="1">
              <w:r w:rsidR="005145D0" w:rsidRPr="00FB24DC">
                <w:rPr>
                  <w:rStyle w:val="Lienhypertexte"/>
                </w:rPr>
                <w:t>https://m.bescherelle.com/dictees-audio</w:t>
              </w:r>
            </w:hyperlink>
            <w:r w:rsidR="005145D0">
              <w:t xml:space="preserve"> </w:t>
            </w:r>
          </w:p>
        </w:tc>
      </w:tr>
      <w:tr w:rsidR="000605E9" w:rsidTr="004C7A2A">
        <w:tc>
          <w:tcPr>
            <w:tcW w:w="3263" w:type="dxa"/>
          </w:tcPr>
          <w:p w:rsidR="007B4EA9" w:rsidRDefault="004C7A2A" w:rsidP="007B4EA9">
            <w:r>
              <w:t xml:space="preserve">Ecrire au présent une phrase du type : </w:t>
            </w:r>
          </w:p>
          <w:p w:rsidR="004C7A2A" w:rsidRDefault="004C7A2A" w:rsidP="007B4EA9">
            <w:r>
              <w:t>« </w:t>
            </w:r>
            <w:r w:rsidR="00CF743F">
              <w:t>L</w:t>
            </w:r>
            <w:r>
              <w:t>e musicien se prépare à jouer. »</w:t>
            </w:r>
          </w:p>
          <w:p w:rsidR="004C7A2A" w:rsidRDefault="004C7A2A" w:rsidP="007B4EA9">
            <w:r>
              <w:t>« Aujourd’hui, je porte un manteau court. »</w:t>
            </w:r>
          </w:p>
          <w:p w:rsidR="00CF743F" w:rsidRDefault="00CF743F" w:rsidP="007B4EA9">
            <w:r>
              <w:t>« Mon pull est trop grand. »</w:t>
            </w:r>
          </w:p>
          <w:p w:rsidR="004C7A2A" w:rsidRDefault="004C7A2A" w:rsidP="007B4EA9"/>
        </w:tc>
        <w:tc>
          <w:tcPr>
            <w:tcW w:w="2969" w:type="dxa"/>
          </w:tcPr>
          <w:p w:rsidR="00A0625C" w:rsidRDefault="00A0625C" w:rsidP="00A0625C">
            <w:r>
              <w:t xml:space="preserve">- </w:t>
            </w:r>
            <w:r w:rsidR="00CF743F">
              <w:t>Changer le sujet (je, tu, il/elle, nous, vous, ils/elles)</w:t>
            </w:r>
          </w:p>
          <w:p w:rsidR="004C7A2A" w:rsidRDefault="00A0625C" w:rsidP="00A0625C">
            <w:r>
              <w:t xml:space="preserve">- </w:t>
            </w:r>
            <w:r w:rsidR="004C7A2A">
              <w:t>Changer le temps (futur, passé)</w:t>
            </w:r>
          </w:p>
          <w:p w:rsidR="007B4EA9" w:rsidRDefault="00415586" w:rsidP="00CF743F">
            <w:pPr>
              <w:pStyle w:val="Paragraphedeliste"/>
            </w:pPr>
            <w:r>
              <w:t xml:space="preserve"> </w:t>
            </w:r>
          </w:p>
        </w:tc>
        <w:tc>
          <w:tcPr>
            <w:tcW w:w="4224" w:type="dxa"/>
          </w:tcPr>
          <w:p w:rsidR="007B4EA9" w:rsidRDefault="007716EA" w:rsidP="007B4EA9">
            <w:r>
              <w:t>Toutes les activités triées par classe : Français CM1 et CM2</w:t>
            </w:r>
          </w:p>
          <w:p w:rsidR="007716EA" w:rsidRDefault="00330082" w:rsidP="007B4EA9">
            <w:hyperlink r:id="rId9" w:history="1">
              <w:r w:rsidR="007716EA" w:rsidRPr="00FB24DC">
                <w:rPr>
                  <w:rStyle w:val="Lienhypertexte"/>
                </w:rPr>
                <w:t>https://www.logicieleducatif.fr/math/problemes/problemes.php</w:t>
              </w:r>
            </w:hyperlink>
          </w:p>
          <w:p w:rsidR="007716EA" w:rsidRDefault="007716EA" w:rsidP="007B4EA9">
            <w:proofErr w:type="gramStart"/>
            <w:r>
              <w:t>fiches</w:t>
            </w:r>
            <w:proofErr w:type="gramEnd"/>
            <w:r>
              <w:t xml:space="preserve"> imprimables :</w:t>
            </w:r>
          </w:p>
          <w:p w:rsidR="007716EA" w:rsidRDefault="007716EA" w:rsidP="007B4EA9">
            <w:r>
              <w:t xml:space="preserve"> </w:t>
            </w:r>
            <w:hyperlink r:id="rId10" w:history="1">
              <w:r w:rsidRPr="00FB24DC">
                <w:rPr>
                  <w:rStyle w:val="Lienhypertexte"/>
                </w:rPr>
                <w:t>http://soutien67.free.fr/francais/francais_exercices.htm</w:t>
              </w:r>
            </w:hyperlink>
            <w:r>
              <w:t xml:space="preserve"> </w:t>
            </w:r>
          </w:p>
          <w:p w:rsidR="007716EA" w:rsidRDefault="007716EA" w:rsidP="007B4EA9"/>
          <w:p w:rsidR="007716EA" w:rsidRDefault="00330082" w:rsidP="007B4EA9">
            <w:hyperlink r:id="rId11" w:history="1">
              <w:r w:rsidR="007716EA" w:rsidRPr="00FB24DC">
                <w:rPr>
                  <w:rStyle w:val="Lienhypertexte"/>
                </w:rPr>
                <w:t>https://pragmatice.net/pragmactivites/lectorbus/app/index.html</w:t>
              </w:r>
            </w:hyperlink>
            <w:r w:rsidR="007716EA">
              <w:t xml:space="preserve"> </w:t>
            </w:r>
          </w:p>
        </w:tc>
      </w:tr>
      <w:tr w:rsidR="000605E9" w:rsidTr="004C7A2A">
        <w:tc>
          <w:tcPr>
            <w:tcW w:w="3263" w:type="dxa"/>
          </w:tcPr>
          <w:p w:rsidR="00DB7FCA" w:rsidRDefault="00DB7FCA" w:rsidP="007B4EA9">
            <w:r>
              <w:t>10 à 15 minutes par jour :</w:t>
            </w:r>
          </w:p>
          <w:p w:rsidR="007B4EA9" w:rsidRDefault="00415586" w:rsidP="007B4EA9">
            <w:r>
              <w:t xml:space="preserve">S’entrainer à </w:t>
            </w:r>
            <w:r w:rsidR="00DB7FCA">
              <w:t>faire des :</w:t>
            </w:r>
          </w:p>
          <w:p w:rsidR="00415586" w:rsidRDefault="003A7608" w:rsidP="003A7608">
            <w:r>
              <w:t xml:space="preserve">- </w:t>
            </w:r>
            <w:r w:rsidR="00415586">
              <w:t>Addition</w:t>
            </w:r>
            <w:r w:rsidR="00DB7FCA">
              <w:t>s</w:t>
            </w:r>
            <w:r w:rsidR="00415586">
              <w:t xml:space="preserve"> </w:t>
            </w:r>
          </w:p>
          <w:p w:rsidR="00415586" w:rsidRDefault="003A7608" w:rsidP="003A7608">
            <w:r>
              <w:t xml:space="preserve">- </w:t>
            </w:r>
            <w:r w:rsidR="00415586">
              <w:t>Soustraction</w:t>
            </w:r>
            <w:r w:rsidR="00DB7FCA">
              <w:t>s</w:t>
            </w:r>
          </w:p>
          <w:p w:rsidR="00415586" w:rsidRDefault="003A7608" w:rsidP="003A7608">
            <w:r>
              <w:t xml:space="preserve">- </w:t>
            </w:r>
            <w:r w:rsidR="00415586">
              <w:t>Multiplication</w:t>
            </w:r>
            <w:r w:rsidR="00DB7FCA">
              <w:t>s</w:t>
            </w:r>
          </w:p>
          <w:p w:rsidR="00415586" w:rsidRDefault="003A7608" w:rsidP="003A7608">
            <w:r>
              <w:t xml:space="preserve">- </w:t>
            </w:r>
            <w:r w:rsidR="00415586">
              <w:t>Division</w:t>
            </w:r>
            <w:r w:rsidR="00DB7FCA">
              <w:t>s</w:t>
            </w:r>
            <w:r w:rsidR="00415586">
              <w:t xml:space="preserve"> </w:t>
            </w:r>
          </w:p>
        </w:tc>
        <w:tc>
          <w:tcPr>
            <w:tcW w:w="2969" w:type="dxa"/>
          </w:tcPr>
          <w:p w:rsidR="007B4EA9" w:rsidRDefault="00415586" w:rsidP="007B4EA9">
            <w:r>
              <w:t xml:space="preserve">Réaliser chaque jour </w:t>
            </w:r>
            <w:r w:rsidR="00DB7FCA">
              <w:t>2 opérations de chaque catégorie</w:t>
            </w:r>
          </w:p>
          <w:p w:rsidR="00DB7FCA" w:rsidRDefault="00DB7FCA" w:rsidP="007B4EA9"/>
        </w:tc>
        <w:tc>
          <w:tcPr>
            <w:tcW w:w="4224" w:type="dxa"/>
          </w:tcPr>
          <w:p w:rsidR="007B4EA9" w:rsidRDefault="00330082" w:rsidP="007B4EA9">
            <w:hyperlink r:id="rId12" w:history="1">
              <w:r w:rsidR="00CF743F" w:rsidRPr="00FB24DC">
                <w:rPr>
                  <w:rStyle w:val="Lienhypertexte"/>
                </w:rPr>
                <w:t>http://championmath.free.fr/page2CM1fac.htm</w:t>
              </w:r>
            </w:hyperlink>
          </w:p>
          <w:p w:rsidR="00CF743F" w:rsidRDefault="00CF743F" w:rsidP="007B4EA9"/>
          <w:p w:rsidR="00CF743F" w:rsidRDefault="00330082" w:rsidP="007B4EA9">
            <w:hyperlink r:id="rId13" w:history="1">
              <w:r w:rsidR="00CF743F" w:rsidRPr="00FB24DC">
                <w:rPr>
                  <w:rStyle w:val="Lienhypertexte"/>
                </w:rPr>
                <w:t>https://www.jeuxmaths.fr/jeux-de-maths-en-ligne-cm2.html</w:t>
              </w:r>
            </w:hyperlink>
          </w:p>
          <w:p w:rsidR="00CF743F" w:rsidRDefault="00CF743F" w:rsidP="007B4EA9"/>
        </w:tc>
      </w:tr>
      <w:tr w:rsidR="000605E9" w:rsidTr="004C7A2A">
        <w:tc>
          <w:tcPr>
            <w:tcW w:w="3263" w:type="dxa"/>
          </w:tcPr>
          <w:p w:rsidR="007B4EA9" w:rsidRDefault="00415586" w:rsidP="004C7A2A">
            <w:r>
              <w:t>Résoudre des problèmes simples</w:t>
            </w:r>
          </w:p>
        </w:tc>
        <w:tc>
          <w:tcPr>
            <w:tcW w:w="2969" w:type="dxa"/>
          </w:tcPr>
          <w:p w:rsidR="00415586" w:rsidRDefault="00A0625C" w:rsidP="00A0625C">
            <w:r>
              <w:t xml:space="preserve">- </w:t>
            </w:r>
            <w:r w:rsidR="00415586">
              <w:t xml:space="preserve">Lire le problème </w:t>
            </w:r>
            <w:r>
              <w:t xml:space="preserve">- </w:t>
            </w:r>
            <w:r w:rsidR="00DB7FCA">
              <w:t>Quelle est la question</w:t>
            </w:r>
            <w:r w:rsidR="000605E9">
              <w:t> ?</w:t>
            </w:r>
          </w:p>
          <w:p w:rsidR="00DB7FCA" w:rsidRDefault="00A0625C" w:rsidP="00A0625C">
            <w:r>
              <w:t xml:space="preserve">- </w:t>
            </w:r>
            <w:r w:rsidR="004C7A2A">
              <w:t>Quelle opération</w:t>
            </w:r>
            <w:r w:rsidR="000605E9">
              <w:t> ?</w:t>
            </w:r>
          </w:p>
        </w:tc>
        <w:tc>
          <w:tcPr>
            <w:tcW w:w="4224" w:type="dxa"/>
          </w:tcPr>
          <w:p w:rsidR="007B4EA9" w:rsidRDefault="00330082" w:rsidP="007B4EA9">
            <w:hyperlink r:id="rId14" w:history="1">
              <w:r w:rsidR="00A0625C" w:rsidRPr="00FB24DC">
                <w:rPr>
                  <w:rStyle w:val="Lienhypertexte"/>
                </w:rPr>
                <w:t>https://www.logicieleducatif.fr/math/problemes/problemes.php</w:t>
              </w:r>
            </w:hyperlink>
            <w:r w:rsidR="00A0625C">
              <w:t xml:space="preserve"> </w:t>
            </w:r>
          </w:p>
        </w:tc>
      </w:tr>
      <w:tr w:rsidR="000605E9" w:rsidTr="004C7A2A">
        <w:tc>
          <w:tcPr>
            <w:tcW w:w="3263" w:type="dxa"/>
          </w:tcPr>
          <w:p w:rsidR="007B4EA9" w:rsidRDefault="00DB7FCA" w:rsidP="007B4EA9">
            <w:r>
              <w:t xml:space="preserve">Lecture suivie d’un roman </w:t>
            </w:r>
          </w:p>
        </w:tc>
        <w:tc>
          <w:tcPr>
            <w:tcW w:w="2969" w:type="dxa"/>
          </w:tcPr>
          <w:p w:rsidR="007B4EA9" w:rsidRDefault="00DB7FCA" w:rsidP="004C7A2A">
            <w:r>
              <w:t xml:space="preserve">Lire chaque jour </w:t>
            </w:r>
            <w:r w:rsidR="004C7A2A">
              <w:t xml:space="preserve">silencieusement </w:t>
            </w:r>
            <w:r>
              <w:t xml:space="preserve">un chapitre puis </w:t>
            </w:r>
            <w:r w:rsidR="004C7A2A">
              <w:t>raconter l’histoire à un adulte</w:t>
            </w:r>
          </w:p>
        </w:tc>
        <w:tc>
          <w:tcPr>
            <w:tcW w:w="4224" w:type="dxa"/>
          </w:tcPr>
          <w:p w:rsidR="007B4EA9" w:rsidRDefault="000605E9" w:rsidP="007B4EA9">
            <w:r>
              <w:t>Roman emprunté à la bibliothèque</w:t>
            </w:r>
          </w:p>
          <w:p w:rsidR="000605E9" w:rsidRDefault="000605E9" w:rsidP="007B4EA9">
            <w:proofErr w:type="gramStart"/>
            <w:r>
              <w:t>Ou</w:t>
            </w:r>
            <w:proofErr w:type="gramEnd"/>
          </w:p>
          <w:p w:rsidR="000605E9" w:rsidRDefault="00330082" w:rsidP="007B4EA9">
            <w:hyperlink r:id="rId15" w:history="1">
              <w:r w:rsidR="006A6251" w:rsidRPr="00FB24DC">
                <w:rPr>
                  <w:rStyle w:val="Lienhypertexte"/>
                </w:rPr>
                <w:t>http://maliluno.eklablog.com/tapuscrits-et-des-exploitations-c3-a3031329</w:t>
              </w:r>
            </w:hyperlink>
            <w:r w:rsidR="006A6251">
              <w:t xml:space="preserve"> </w:t>
            </w:r>
          </w:p>
          <w:p w:rsidR="000605E9" w:rsidRDefault="000605E9" w:rsidP="007B4EA9"/>
        </w:tc>
      </w:tr>
      <w:tr w:rsidR="00CF743F" w:rsidTr="004C7A2A">
        <w:tc>
          <w:tcPr>
            <w:tcW w:w="3263" w:type="dxa"/>
          </w:tcPr>
          <w:p w:rsidR="00CF743F" w:rsidRDefault="00CF743F" w:rsidP="00CF743F">
            <w:r>
              <w:t>Découvrir le monde</w:t>
            </w:r>
          </w:p>
        </w:tc>
        <w:tc>
          <w:tcPr>
            <w:tcW w:w="2969" w:type="dxa"/>
          </w:tcPr>
          <w:p w:rsidR="00CF743F" w:rsidRDefault="00CF743F" w:rsidP="004C7A2A">
            <w:r>
              <w:t xml:space="preserve">Regarder de courtes vidéos </w:t>
            </w:r>
            <w:r w:rsidR="000605E9">
              <w:t xml:space="preserve">classées par niveau de classe et par catégories </w:t>
            </w:r>
            <w:r>
              <w:t>avec accompagnement</w:t>
            </w:r>
          </w:p>
        </w:tc>
        <w:tc>
          <w:tcPr>
            <w:tcW w:w="4224" w:type="dxa"/>
          </w:tcPr>
          <w:p w:rsidR="00CF743F" w:rsidRDefault="00330082" w:rsidP="007B4EA9">
            <w:hyperlink r:id="rId16" w:history="1">
              <w:r w:rsidR="000605E9" w:rsidRPr="00FB24DC">
                <w:rPr>
                  <w:rStyle w:val="Lienhypertexte"/>
                </w:rPr>
                <w:t>https://www.lumni.fr/primaire</w:t>
              </w:r>
            </w:hyperlink>
            <w:r w:rsidR="000605E9">
              <w:t xml:space="preserve"> </w:t>
            </w:r>
          </w:p>
          <w:p w:rsidR="0014083F" w:rsidRDefault="0014083F" w:rsidP="007B4EA9"/>
          <w:p w:rsidR="0014083F" w:rsidRDefault="00330082" w:rsidP="007B4EA9">
            <w:hyperlink r:id="rId17" w:history="1">
              <w:r w:rsidR="0014083F" w:rsidRPr="00FB24DC">
                <w:rPr>
                  <w:rStyle w:val="Lienhypertexte"/>
                </w:rPr>
                <w:t>https://www.reseau-canope.fr/lesfondamentaux/accueil.html</w:t>
              </w:r>
            </w:hyperlink>
            <w:r w:rsidR="0014083F">
              <w:t xml:space="preserve"> </w:t>
            </w:r>
          </w:p>
          <w:p w:rsidR="000605E9" w:rsidRDefault="000605E9" w:rsidP="007B4EA9"/>
          <w:p w:rsidR="000605E9" w:rsidRDefault="000605E9" w:rsidP="007B4EA9"/>
        </w:tc>
      </w:tr>
      <w:tr w:rsidR="000605E9" w:rsidTr="004C7A2A">
        <w:tc>
          <w:tcPr>
            <w:tcW w:w="3263" w:type="dxa"/>
          </w:tcPr>
          <w:p w:rsidR="000605E9" w:rsidRDefault="000605E9" w:rsidP="00CF743F">
            <w:r>
              <w:t>Histoire des arts</w:t>
            </w:r>
          </w:p>
        </w:tc>
        <w:tc>
          <w:tcPr>
            <w:tcW w:w="2969" w:type="dxa"/>
          </w:tcPr>
          <w:p w:rsidR="000605E9" w:rsidRDefault="000605E9" w:rsidP="004C7A2A">
            <w:r>
              <w:t>Animations flash</w:t>
            </w:r>
          </w:p>
        </w:tc>
        <w:tc>
          <w:tcPr>
            <w:tcW w:w="4224" w:type="dxa"/>
          </w:tcPr>
          <w:p w:rsidR="000605E9" w:rsidRDefault="00330082" w:rsidP="007B4EA9">
            <w:hyperlink r:id="rId18" w:anchor="Arts_visuels" w:history="1">
              <w:r w:rsidR="000605E9" w:rsidRPr="00FB24DC">
                <w:rPr>
                  <w:rStyle w:val="Lienhypertexte"/>
                </w:rPr>
                <w:t>https://www.netvibes.com/rdri-tni#Arts_visuels</w:t>
              </w:r>
            </w:hyperlink>
            <w:r w:rsidR="000605E9">
              <w:t xml:space="preserve"> </w:t>
            </w:r>
          </w:p>
        </w:tc>
      </w:tr>
      <w:tr w:rsidR="000605E9" w:rsidTr="004C7A2A">
        <w:tc>
          <w:tcPr>
            <w:tcW w:w="3263" w:type="dxa"/>
          </w:tcPr>
          <w:p w:rsidR="000605E9" w:rsidRDefault="000605E9" w:rsidP="00CF743F">
            <w:r>
              <w:t>Histoire</w:t>
            </w:r>
          </w:p>
        </w:tc>
        <w:tc>
          <w:tcPr>
            <w:tcW w:w="2969" w:type="dxa"/>
          </w:tcPr>
          <w:p w:rsidR="000605E9" w:rsidRDefault="000605E9" w:rsidP="004C7A2A">
            <w:r>
              <w:t>Animations flash</w:t>
            </w:r>
          </w:p>
          <w:p w:rsidR="000605E9" w:rsidRDefault="000605E9" w:rsidP="004C7A2A">
            <w:r>
              <w:t>Rallye web</w:t>
            </w:r>
          </w:p>
        </w:tc>
        <w:tc>
          <w:tcPr>
            <w:tcW w:w="4224" w:type="dxa"/>
          </w:tcPr>
          <w:p w:rsidR="000605E9" w:rsidRDefault="00330082" w:rsidP="007B4EA9">
            <w:hyperlink r:id="rId19" w:anchor="Histoire" w:history="1">
              <w:r w:rsidR="000605E9" w:rsidRPr="00FB24DC">
                <w:rPr>
                  <w:rStyle w:val="Lienhypertexte"/>
                </w:rPr>
                <w:t>https://www.netvibes.com/rdri-tni#Histoire</w:t>
              </w:r>
            </w:hyperlink>
            <w:r w:rsidR="000605E9">
              <w:t xml:space="preserve"> </w:t>
            </w:r>
          </w:p>
        </w:tc>
      </w:tr>
      <w:tr w:rsidR="000605E9" w:rsidTr="004C7A2A">
        <w:tc>
          <w:tcPr>
            <w:tcW w:w="3263" w:type="dxa"/>
          </w:tcPr>
          <w:p w:rsidR="000605E9" w:rsidRDefault="000605E9" w:rsidP="00CF743F">
            <w:r>
              <w:t xml:space="preserve">Géographie </w:t>
            </w:r>
          </w:p>
        </w:tc>
        <w:tc>
          <w:tcPr>
            <w:tcW w:w="2969" w:type="dxa"/>
          </w:tcPr>
          <w:p w:rsidR="000605E9" w:rsidRDefault="000605E9" w:rsidP="004C7A2A">
            <w:r>
              <w:t>La France, l’Europe, le monde</w:t>
            </w:r>
          </w:p>
        </w:tc>
        <w:tc>
          <w:tcPr>
            <w:tcW w:w="4224" w:type="dxa"/>
          </w:tcPr>
          <w:p w:rsidR="000605E9" w:rsidRDefault="00330082" w:rsidP="007B4EA9">
            <w:hyperlink r:id="rId20" w:anchor="Geographie" w:history="1">
              <w:r w:rsidR="000605E9" w:rsidRPr="00FB24DC">
                <w:rPr>
                  <w:rStyle w:val="Lienhypertexte"/>
                </w:rPr>
                <w:t>https://www.netvibes.com/rdri-tni#Geographie</w:t>
              </w:r>
            </w:hyperlink>
            <w:r w:rsidR="000605E9">
              <w:t xml:space="preserve"> </w:t>
            </w:r>
          </w:p>
        </w:tc>
      </w:tr>
      <w:tr w:rsidR="000605E9" w:rsidTr="004C7A2A">
        <w:tc>
          <w:tcPr>
            <w:tcW w:w="3263" w:type="dxa"/>
          </w:tcPr>
          <w:p w:rsidR="000605E9" w:rsidRDefault="000605E9" w:rsidP="00CF743F">
            <w:r>
              <w:t>Sciences et technologie</w:t>
            </w:r>
          </w:p>
        </w:tc>
        <w:tc>
          <w:tcPr>
            <w:tcW w:w="2969" w:type="dxa"/>
          </w:tcPr>
          <w:p w:rsidR="000605E9" w:rsidRDefault="000605E9" w:rsidP="004C7A2A"/>
        </w:tc>
        <w:tc>
          <w:tcPr>
            <w:tcW w:w="4224" w:type="dxa"/>
          </w:tcPr>
          <w:p w:rsidR="000605E9" w:rsidRDefault="00330082" w:rsidP="007B4EA9">
            <w:hyperlink r:id="rId21" w:anchor="Sciences_et_technologie" w:history="1">
              <w:r w:rsidR="000605E9" w:rsidRPr="00FB24DC">
                <w:rPr>
                  <w:rStyle w:val="Lienhypertexte"/>
                </w:rPr>
                <w:t>https://www.netvibes.com/rdri-tni#Sciences_et_technologie</w:t>
              </w:r>
            </w:hyperlink>
            <w:r w:rsidR="000605E9">
              <w:t xml:space="preserve"> </w:t>
            </w:r>
          </w:p>
        </w:tc>
      </w:tr>
    </w:tbl>
    <w:p w:rsidR="007B4EA9" w:rsidRDefault="007B4EA9" w:rsidP="007B4EA9"/>
    <w:sectPr w:rsidR="007B4EA9" w:rsidSect="007B4EA9">
      <w:head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0082" w:rsidRDefault="00330082" w:rsidP="00E83BA8">
      <w:pPr>
        <w:spacing w:after="0" w:line="240" w:lineRule="auto"/>
      </w:pPr>
      <w:r>
        <w:separator/>
      </w:r>
    </w:p>
  </w:endnote>
  <w:endnote w:type="continuationSeparator" w:id="0">
    <w:p w:rsidR="00330082" w:rsidRDefault="00330082" w:rsidP="00E8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0082" w:rsidRDefault="00330082" w:rsidP="00E83BA8">
      <w:pPr>
        <w:spacing w:after="0" w:line="240" w:lineRule="auto"/>
      </w:pPr>
      <w:r>
        <w:separator/>
      </w:r>
    </w:p>
  </w:footnote>
  <w:footnote w:type="continuationSeparator" w:id="0">
    <w:p w:rsidR="00330082" w:rsidRDefault="00330082" w:rsidP="00E8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3BA8" w:rsidRDefault="00E83BA8" w:rsidP="00E83BA8">
    <w:pPr>
      <w:pStyle w:val="En-tte"/>
      <w:jc w:val="center"/>
    </w:pPr>
    <w:r>
      <w:rPr>
        <w:b/>
        <w:bCs/>
        <w:sz w:val="24"/>
        <w:szCs w:val="24"/>
      </w:rPr>
      <w:t>Circonscription de Pont de Chéruy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63BCE"/>
    <w:multiLevelType w:val="hybridMultilevel"/>
    <w:tmpl w:val="B2587318"/>
    <w:lvl w:ilvl="0" w:tplc="F28A37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47E7D"/>
    <w:multiLevelType w:val="hybridMultilevel"/>
    <w:tmpl w:val="90F8FD30"/>
    <w:lvl w:ilvl="0" w:tplc="CB3C5E0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A9"/>
    <w:rsid w:val="000605E9"/>
    <w:rsid w:val="0014083F"/>
    <w:rsid w:val="00330082"/>
    <w:rsid w:val="003A7608"/>
    <w:rsid w:val="00415586"/>
    <w:rsid w:val="004C7A2A"/>
    <w:rsid w:val="005145D0"/>
    <w:rsid w:val="006A6251"/>
    <w:rsid w:val="006E2BC6"/>
    <w:rsid w:val="007716EA"/>
    <w:rsid w:val="007B4EA9"/>
    <w:rsid w:val="00A0625C"/>
    <w:rsid w:val="00CE13E1"/>
    <w:rsid w:val="00CF743F"/>
    <w:rsid w:val="00DB499F"/>
    <w:rsid w:val="00DB7FCA"/>
    <w:rsid w:val="00E20F9B"/>
    <w:rsid w:val="00E30489"/>
    <w:rsid w:val="00E8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8823"/>
  <w15:chartTrackingRefBased/>
  <w15:docId w15:val="{61175D61-5F57-4EED-BF50-AA369936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B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B4EA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F743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83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3BA8"/>
  </w:style>
  <w:style w:type="paragraph" w:styleId="Pieddepage">
    <w:name w:val="footer"/>
    <w:basedOn w:val="Normal"/>
    <w:link w:val="PieddepageCar"/>
    <w:uiPriority w:val="99"/>
    <w:unhideWhenUsed/>
    <w:rsid w:val="00E83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3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bescherelle.com/dictees-audio" TargetMode="External"/><Relationship Id="rId13" Type="http://schemas.openxmlformats.org/officeDocument/2006/relationships/hyperlink" Target="https://www.jeuxmaths.fr/jeux-de-maths-en-ligne-cm2.html" TargetMode="External"/><Relationship Id="rId18" Type="http://schemas.openxmlformats.org/officeDocument/2006/relationships/hyperlink" Target="https://www.netvibes.com/rdri-tn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etvibes.com/rdri-tni" TargetMode="External"/><Relationship Id="rId7" Type="http://schemas.openxmlformats.org/officeDocument/2006/relationships/hyperlink" Target="http://championmath.free.fr/page2CM1fac.htm" TargetMode="External"/><Relationship Id="rId12" Type="http://schemas.openxmlformats.org/officeDocument/2006/relationships/hyperlink" Target="http://championmath.free.fr/page2CM1fac.htm" TargetMode="External"/><Relationship Id="rId17" Type="http://schemas.openxmlformats.org/officeDocument/2006/relationships/hyperlink" Target="https://www.reseau-canope.fr/lesfondamentaux/accuei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umni.fr/primaire" TargetMode="External"/><Relationship Id="rId20" Type="http://schemas.openxmlformats.org/officeDocument/2006/relationships/hyperlink" Target="https://www.netvibes.com/rdri-tn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gmatice.net/pragmactivites/lectorbus/app/index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aliluno.eklablog.com/tapuscrits-et-des-exploitations-c3-a303132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outien67.free.fr/francais/francais_exercices.htm" TargetMode="External"/><Relationship Id="rId19" Type="http://schemas.openxmlformats.org/officeDocument/2006/relationships/hyperlink" Target="https://www.netvibes.com/rdri-t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gicieleducatif.fr/math/problemes/problemes.php" TargetMode="External"/><Relationship Id="rId14" Type="http://schemas.openxmlformats.org/officeDocument/2006/relationships/hyperlink" Target="https://www.logicieleducatif.fr/math/problemes/problemes.ph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Académie de Grenoble</dc:creator>
  <cp:keywords/>
  <dc:description/>
  <cp:lastModifiedBy>Baptiste CAROFF</cp:lastModifiedBy>
  <cp:revision>7</cp:revision>
  <dcterms:created xsi:type="dcterms:W3CDTF">2020-03-13T08:23:00Z</dcterms:created>
  <dcterms:modified xsi:type="dcterms:W3CDTF">2020-03-13T10:45:00Z</dcterms:modified>
</cp:coreProperties>
</file>